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03" w:rsidRDefault="00AE1103" w:rsidP="00AE1103">
      <w:pPr>
        <w:tabs>
          <w:tab w:val="left" w:pos="3667"/>
          <w:tab w:val="center" w:pos="4513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Read the Guardian a</w:t>
      </w:r>
      <w:bookmarkStart w:id="0" w:name="_GoBack"/>
      <w:bookmarkEnd w:id="0"/>
      <w:r>
        <w:rPr>
          <w:b/>
          <w:sz w:val="52"/>
          <w:szCs w:val="52"/>
        </w:rPr>
        <w:t xml:space="preserve">rticle, </w:t>
      </w:r>
    </w:p>
    <w:p w:rsidR="00AE1103" w:rsidRDefault="00AE1103" w:rsidP="00AE1103">
      <w:pPr>
        <w:tabs>
          <w:tab w:val="left" w:pos="3667"/>
          <w:tab w:val="center" w:pos="4513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‘Why teaching table manners can do more harm than good’.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088"/>
        <w:gridCol w:w="912"/>
      </w:tblGrid>
      <w:tr w:rsidR="002D461B" w:rsidTr="00AE1103">
        <w:tc>
          <w:tcPr>
            <w:tcW w:w="817" w:type="dxa"/>
          </w:tcPr>
          <w:p w:rsidR="002D461B" w:rsidRDefault="002D461B" w:rsidP="00AE1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9978DD" w:rsidRDefault="009978DD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1B" w:rsidTr="00AE1103">
        <w:tc>
          <w:tcPr>
            <w:tcW w:w="817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D461B" w:rsidRPr="00C228A8" w:rsidRDefault="002D461B" w:rsidP="00AE110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9978DD" w:rsidRDefault="009978DD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1B" w:rsidTr="00AE1103">
        <w:tc>
          <w:tcPr>
            <w:tcW w:w="817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666" w:rsidTr="00AE1103">
        <w:tc>
          <w:tcPr>
            <w:tcW w:w="9242" w:type="dxa"/>
            <w:gridSpan w:val="4"/>
          </w:tcPr>
          <w:p w:rsidR="00AC2666" w:rsidRDefault="00AC2666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answer the following questions you will need to read the Guardian article, ‘Why teaching table manners can do more harm than good</w:t>
            </w:r>
            <w:r w:rsidR="00CA7C0C">
              <w:rPr>
                <w:rFonts w:ascii="Arial" w:hAnsi="Arial" w:cs="Arial"/>
                <w:sz w:val="24"/>
                <w:szCs w:val="24"/>
              </w:rPr>
              <w:t>’</w:t>
            </w:r>
            <w:r w:rsidR="00664A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78DD" w:rsidRDefault="009978DD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1B" w:rsidTr="00AE1103">
        <w:tc>
          <w:tcPr>
            <w:tcW w:w="817" w:type="dxa"/>
          </w:tcPr>
          <w:p w:rsidR="002D461B" w:rsidRDefault="00AE1103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425" w:type="dxa"/>
          </w:tcPr>
          <w:p w:rsidR="002D461B" w:rsidRDefault="00AC2666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088" w:type="dxa"/>
          </w:tcPr>
          <w:p w:rsidR="002D461B" w:rsidRDefault="00AC2666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did the writer’s mother </w:t>
            </w:r>
            <w:r w:rsidR="00F00765">
              <w:rPr>
                <w:rFonts w:ascii="Arial" w:hAnsi="Arial" w:cs="Arial"/>
                <w:sz w:val="24"/>
                <w:szCs w:val="24"/>
              </w:rPr>
              <w:t>constantly pester her</w:t>
            </w:r>
            <w:r>
              <w:rPr>
                <w:rFonts w:ascii="Arial" w:hAnsi="Arial" w:cs="Arial"/>
                <w:sz w:val="24"/>
                <w:szCs w:val="24"/>
              </w:rPr>
              <w:t xml:space="preserve"> to do at meal times?</w:t>
            </w:r>
          </w:p>
        </w:tc>
        <w:tc>
          <w:tcPr>
            <w:tcW w:w="912" w:type="dxa"/>
          </w:tcPr>
          <w:p w:rsidR="002D461B" w:rsidRDefault="00AC2666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2D461B" w:rsidTr="00AE1103">
        <w:tc>
          <w:tcPr>
            <w:tcW w:w="817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D461B" w:rsidRDefault="00F00765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088" w:type="dxa"/>
          </w:tcPr>
          <w:p w:rsidR="002D461B" w:rsidRDefault="00B06F53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According to the article</w:t>
            </w:r>
            <w:r w:rsidR="00F00765">
              <w:rPr>
                <w:rFonts w:ascii="Arial" w:hAnsi="Arial" w:cs="Arial"/>
                <w:sz w:val="24"/>
                <w:szCs w:val="24"/>
              </w:rPr>
              <w:t>, what do babies and toddlers need to do to learn to love food?</w:t>
            </w:r>
          </w:p>
        </w:tc>
        <w:tc>
          <w:tcPr>
            <w:tcW w:w="912" w:type="dxa"/>
          </w:tcPr>
          <w:p w:rsidR="002D461B" w:rsidRDefault="00F00765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2D461B" w:rsidTr="00AE1103">
        <w:tc>
          <w:tcPr>
            <w:tcW w:w="817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D461B" w:rsidRDefault="00F00765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088" w:type="dxa"/>
          </w:tcPr>
          <w:p w:rsidR="002D461B" w:rsidRDefault="004525FC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does the writer talk to her daughter about table manners?</w:t>
            </w:r>
          </w:p>
        </w:tc>
        <w:tc>
          <w:tcPr>
            <w:tcW w:w="912" w:type="dxa"/>
          </w:tcPr>
          <w:p w:rsidR="002D461B" w:rsidRDefault="004525FC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:rsidR="009978DD" w:rsidRDefault="009978DD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1B" w:rsidTr="00AE1103">
        <w:tc>
          <w:tcPr>
            <w:tcW w:w="817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1B" w:rsidTr="00AE1103">
        <w:tc>
          <w:tcPr>
            <w:tcW w:w="817" w:type="dxa"/>
          </w:tcPr>
          <w:p w:rsidR="002D461B" w:rsidRDefault="00AE1103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425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D461B" w:rsidRDefault="004525FC" w:rsidP="00664A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think and feel about the Guardian article, ‘Why teaching table manners can do more harm than good</w:t>
            </w:r>
            <w:r w:rsidR="009978DD">
              <w:rPr>
                <w:rFonts w:ascii="Arial" w:hAnsi="Arial" w:cs="Arial"/>
                <w:sz w:val="24"/>
                <w:szCs w:val="24"/>
              </w:rPr>
              <w:t>’.</w:t>
            </w:r>
          </w:p>
          <w:p w:rsidR="009978DD" w:rsidRDefault="009978DD" w:rsidP="00664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1B" w:rsidTr="00AE1103">
        <w:tc>
          <w:tcPr>
            <w:tcW w:w="817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D461B" w:rsidRDefault="004525FC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should comment on:</w:t>
            </w:r>
          </w:p>
        </w:tc>
        <w:tc>
          <w:tcPr>
            <w:tcW w:w="912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1B" w:rsidTr="00AE1103">
        <w:tc>
          <w:tcPr>
            <w:tcW w:w="817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D461B" w:rsidRPr="004525FC" w:rsidRDefault="00664A30" w:rsidP="004525F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the writer </w:t>
            </w:r>
            <w:r w:rsidR="000418BA">
              <w:rPr>
                <w:rFonts w:ascii="Arial" w:hAnsi="Arial" w:cs="Arial"/>
                <w:sz w:val="24"/>
                <w:szCs w:val="24"/>
              </w:rPr>
              <w:t>tells</w:t>
            </w:r>
            <w:r>
              <w:rPr>
                <w:rFonts w:ascii="Arial" w:hAnsi="Arial" w:cs="Arial"/>
                <w:sz w:val="24"/>
                <w:szCs w:val="24"/>
              </w:rPr>
              <w:t xml:space="preserve"> us children should be allowed to do.</w:t>
            </w:r>
          </w:p>
        </w:tc>
        <w:tc>
          <w:tcPr>
            <w:tcW w:w="912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1B" w:rsidTr="00AE1103">
        <w:tc>
          <w:tcPr>
            <w:tcW w:w="817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D461B" w:rsidRDefault="00664A30" w:rsidP="00664A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the writer explains the </w:t>
            </w:r>
            <w:r w:rsidR="000418BA">
              <w:rPr>
                <w:rFonts w:ascii="Arial" w:hAnsi="Arial" w:cs="Arial"/>
                <w:sz w:val="24"/>
                <w:szCs w:val="24"/>
              </w:rPr>
              <w:t>benefits</w:t>
            </w:r>
            <w:r>
              <w:rPr>
                <w:rFonts w:ascii="Arial" w:hAnsi="Arial" w:cs="Arial"/>
                <w:sz w:val="24"/>
                <w:szCs w:val="24"/>
              </w:rPr>
              <w:t xml:space="preserve"> of allowing children to do these things.</w:t>
            </w:r>
          </w:p>
          <w:p w:rsidR="000418BA" w:rsidRDefault="000418BA" w:rsidP="000418B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64A30" w:rsidRPr="00664A30" w:rsidRDefault="00664A30" w:rsidP="00664A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must refer to the text to support your </w:t>
            </w:r>
            <w:r w:rsidR="000418BA">
              <w:rPr>
                <w:rFonts w:ascii="Arial" w:hAnsi="Arial" w:cs="Arial"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A30" w:rsidRDefault="00664A30" w:rsidP="003A7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8BA" w:rsidRDefault="000418BA" w:rsidP="003A7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A30" w:rsidRDefault="00664A30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(10)</w:t>
            </w:r>
          </w:p>
        </w:tc>
      </w:tr>
      <w:tr w:rsidR="002D461B" w:rsidTr="00AE1103">
        <w:tc>
          <w:tcPr>
            <w:tcW w:w="817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2D461B" w:rsidRDefault="002D461B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AEC" w:rsidTr="00AE1103">
        <w:tc>
          <w:tcPr>
            <w:tcW w:w="817" w:type="dxa"/>
          </w:tcPr>
          <w:p w:rsidR="00791AEC" w:rsidRDefault="00AE1103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7513" w:type="dxa"/>
            <w:gridSpan w:val="2"/>
          </w:tcPr>
          <w:p w:rsidR="00791AEC" w:rsidRDefault="00791AEC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791AEC" w:rsidRDefault="00791AEC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AEC" w:rsidTr="00AE1103">
        <w:tc>
          <w:tcPr>
            <w:tcW w:w="817" w:type="dxa"/>
          </w:tcPr>
          <w:p w:rsidR="00791AEC" w:rsidRDefault="00791AEC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91AEC" w:rsidRDefault="00791AEC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088" w:type="dxa"/>
          </w:tcPr>
          <w:p w:rsidR="00791AEC" w:rsidRDefault="00791AEC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AE1103">
              <w:rPr>
                <w:rFonts w:ascii="Arial" w:hAnsi="Arial" w:cs="Arial"/>
                <w:sz w:val="24"/>
                <w:szCs w:val="24"/>
              </w:rPr>
              <w:t>does the writer</w:t>
            </w:r>
            <w:r>
              <w:rPr>
                <w:rFonts w:ascii="Arial" w:hAnsi="Arial" w:cs="Arial"/>
                <w:sz w:val="24"/>
                <w:szCs w:val="24"/>
              </w:rPr>
              <w:t xml:space="preserve"> fe</w:t>
            </w:r>
            <w:r w:rsidR="009978D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l about table </w:t>
            </w:r>
            <w:r w:rsidR="00AE1103">
              <w:rPr>
                <w:rFonts w:ascii="Arial" w:hAnsi="Arial" w:cs="Arial"/>
                <w:sz w:val="24"/>
                <w:szCs w:val="24"/>
              </w:rPr>
              <w:t>manners?</w:t>
            </w:r>
          </w:p>
        </w:tc>
        <w:tc>
          <w:tcPr>
            <w:tcW w:w="912" w:type="dxa"/>
          </w:tcPr>
          <w:p w:rsidR="00791AEC" w:rsidRDefault="00791AEC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AEC" w:rsidTr="00AE1103">
        <w:tc>
          <w:tcPr>
            <w:tcW w:w="817" w:type="dxa"/>
          </w:tcPr>
          <w:p w:rsidR="00791AEC" w:rsidRDefault="00791AEC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91AEC" w:rsidRDefault="00791AEC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088" w:type="dxa"/>
          </w:tcPr>
          <w:p w:rsidR="00791AEC" w:rsidRDefault="00791AEC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AE1103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>the writer</w:t>
            </w:r>
            <w:r w:rsidR="008706A3">
              <w:rPr>
                <w:rFonts w:ascii="Arial" w:hAnsi="Arial" w:cs="Arial"/>
                <w:sz w:val="24"/>
                <w:szCs w:val="24"/>
              </w:rPr>
              <w:t xml:space="preserve"> pu</w:t>
            </w:r>
            <w:r>
              <w:rPr>
                <w:rFonts w:ascii="Arial" w:hAnsi="Arial" w:cs="Arial"/>
                <w:sz w:val="24"/>
                <w:szCs w:val="24"/>
              </w:rPr>
              <w:t xml:space="preserve">t across their </w:t>
            </w:r>
            <w:r w:rsidR="00AE1103">
              <w:rPr>
                <w:rFonts w:ascii="Arial" w:hAnsi="Arial" w:cs="Arial"/>
                <w:sz w:val="24"/>
                <w:szCs w:val="24"/>
              </w:rPr>
              <w:t>views to the reader?</w:t>
            </w:r>
          </w:p>
        </w:tc>
        <w:tc>
          <w:tcPr>
            <w:tcW w:w="912" w:type="dxa"/>
          </w:tcPr>
          <w:p w:rsidR="00791AEC" w:rsidRDefault="00791AEC" w:rsidP="003A7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(10)</w:t>
            </w:r>
          </w:p>
          <w:p w:rsidR="009978DD" w:rsidRDefault="009978DD" w:rsidP="003A7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AEC" w:rsidTr="00AE1103">
        <w:tc>
          <w:tcPr>
            <w:tcW w:w="9242" w:type="dxa"/>
            <w:gridSpan w:val="4"/>
          </w:tcPr>
          <w:p w:rsidR="00791AEC" w:rsidRDefault="00791AEC" w:rsidP="00AE1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must use the t</w:t>
            </w:r>
            <w:r w:rsidR="00605A2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xt to support your comments</w:t>
            </w:r>
            <w:r w:rsidR="00AE11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D461B" w:rsidRDefault="002D461B" w:rsidP="003A7E1C">
      <w:pPr>
        <w:rPr>
          <w:rFonts w:ascii="Arial" w:hAnsi="Arial" w:cs="Arial"/>
          <w:sz w:val="24"/>
          <w:szCs w:val="24"/>
        </w:rPr>
      </w:pPr>
    </w:p>
    <w:p w:rsidR="002D461B" w:rsidRDefault="002D461B" w:rsidP="003A7E1C">
      <w:pPr>
        <w:rPr>
          <w:rFonts w:ascii="Arial" w:hAnsi="Arial" w:cs="Arial"/>
          <w:sz w:val="24"/>
          <w:szCs w:val="24"/>
        </w:rPr>
      </w:pPr>
    </w:p>
    <w:p w:rsidR="002D461B" w:rsidRDefault="002D461B" w:rsidP="003A7E1C">
      <w:pPr>
        <w:rPr>
          <w:rFonts w:ascii="Arial" w:hAnsi="Arial" w:cs="Arial"/>
          <w:sz w:val="24"/>
          <w:szCs w:val="24"/>
        </w:rPr>
      </w:pPr>
    </w:p>
    <w:p w:rsidR="002D461B" w:rsidRDefault="002D461B" w:rsidP="003A7E1C">
      <w:pPr>
        <w:rPr>
          <w:rFonts w:ascii="Arial" w:hAnsi="Arial" w:cs="Arial"/>
          <w:sz w:val="24"/>
          <w:szCs w:val="24"/>
        </w:rPr>
      </w:pPr>
    </w:p>
    <w:p w:rsidR="00D816EC" w:rsidRDefault="00D816EC" w:rsidP="00D816EC">
      <w:pPr>
        <w:spacing w:line="240" w:lineRule="auto"/>
        <w:ind w:left="403"/>
        <w:rPr>
          <w:rFonts w:ascii="Arial" w:hAnsi="Arial" w:cs="Arial"/>
          <w:sz w:val="24"/>
          <w:szCs w:val="24"/>
        </w:rPr>
      </w:pPr>
    </w:p>
    <w:p w:rsidR="007B77AF" w:rsidRDefault="007B77AF" w:rsidP="003C3AA1">
      <w:pPr>
        <w:pStyle w:val="NormalWeb"/>
        <w:spacing w:line="360" w:lineRule="auto"/>
        <w:rPr>
          <w:rFonts w:ascii="Arial" w:hAnsi="Arial" w:cs="Arial"/>
        </w:rPr>
        <w:sectPr w:rsidR="007B77AF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C3AA1" w:rsidRPr="008706A3" w:rsidRDefault="003C3AA1" w:rsidP="007B77AF">
      <w:pPr>
        <w:pStyle w:val="NormalWeb"/>
        <w:spacing w:line="360" w:lineRule="auto"/>
        <w:rPr>
          <w:rFonts w:ascii="Arial" w:hAnsi="Arial" w:cs="Arial"/>
        </w:rPr>
      </w:pPr>
    </w:p>
    <w:sectPr w:rsidR="003C3AA1" w:rsidRPr="008706A3" w:rsidSect="007B77A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88" w:rsidRDefault="00380288" w:rsidP="003D00F8">
      <w:pPr>
        <w:spacing w:after="0" w:line="240" w:lineRule="auto"/>
      </w:pPr>
      <w:r>
        <w:separator/>
      </w:r>
    </w:p>
  </w:endnote>
  <w:endnote w:type="continuationSeparator" w:id="0">
    <w:p w:rsidR="00380288" w:rsidRDefault="00380288" w:rsidP="003D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078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0F8" w:rsidRDefault="003D0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0F8" w:rsidRDefault="003D0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88" w:rsidRDefault="00380288" w:rsidP="003D00F8">
      <w:pPr>
        <w:spacing w:after="0" w:line="240" w:lineRule="auto"/>
      </w:pPr>
      <w:r>
        <w:separator/>
      </w:r>
    </w:p>
  </w:footnote>
  <w:footnote w:type="continuationSeparator" w:id="0">
    <w:p w:rsidR="00380288" w:rsidRDefault="00380288" w:rsidP="003D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775F"/>
    <w:multiLevelType w:val="hybridMultilevel"/>
    <w:tmpl w:val="B0D4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667B"/>
    <w:multiLevelType w:val="hybridMultilevel"/>
    <w:tmpl w:val="2AB262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62D1"/>
    <w:multiLevelType w:val="hybridMultilevel"/>
    <w:tmpl w:val="61960B86"/>
    <w:lvl w:ilvl="0" w:tplc="1512939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152627"/>
    <w:multiLevelType w:val="hybridMultilevel"/>
    <w:tmpl w:val="A52A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50695"/>
    <w:multiLevelType w:val="hybridMultilevel"/>
    <w:tmpl w:val="77128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DF4BC6"/>
    <w:multiLevelType w:val="multilevel"/>
    <w:tmpl w:val="7D9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77518"/>
    <w:multiLevelType w:val="hybridMultilevel"/>
    <w:tmpl w:val="D4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6E5F1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1"/>
    <w:rsid w:val="00001695"/>
    <w:rsid w:val="000418BA"/>
    <w:rsid w:val="00055EC7"/>
    <w:rsid w:val="0009296A"/>
    <w:rsid w:val="000B0D99"/>
    <w:rsid w:val="000B7C06"/>
    <w:rsid w:val="000D6C5E"/>
    <w:rsid w:val="000D71A4"/>
    <w:rsid w:val="001153DA"/>
    <w:rsid w:val="001240F2"/>
    <w:rsid w:val="00150E99"/>
    <w:rsid w:val="001671AA"/>
    <w:rsid w:val="00181AE9"/>
    <w:rsid w:val="001822D9"/>
    <w:rsid w:val="00190E60"/>
    <w:rsid w:val="001F5168"/>
    <w:rsid w:val="002656D1"/>
    <w:rsid w:val="00284E08"/>
    <w:rsid w:val="002B15A2"/>
    <w:rsid w:val="002B3BB8"/>
    <w:rsid w:val="002C10EF"/>
    <w:rsid w:val="002D461B"/>
    <w:rsid w:val="002F252F"/>
    <w:rsid w:val="003419CD"/>
    <w:rsid w:val="00342DA2"/>
    <w:rsid w:val="003637BF"/>
    <w:rsid w:val="00380288"/>
    <w:rsid w:val="003A7E1C"/>
    <w:rsid w:val="003C3AA1"/>
    <w:rsid w:val="003D00F8"/>
    <w:rsid w:val="003E30E9"/>
    <w:rsid w:val="003E3EE7"/>
    <w:rsid w:val="00417EC3"/>
    <w:rsid w:val="00440017"/>
    <w:rsid w:val="004404BC"/>
    <w:rsid w:val="004525FC"/>
    <w:rsid w:val="00472A55"/>
    <w:rsid w:val="0049479A"/>
    <w:rsid w:val="00496428"/>
    <w:rsid w:val="004C19F0"/>
    <w:rsid w:val="004C3F8C"/>
    <w:rsid w:val="00502E31"/>
    <w:rsid w:val="00512C03"/>
    <w:rsid w:val="00512F28"/>
    <w:rsid w:val="005615CC"/>
    <w:rsid w:val="00605A2D"/>
    <w:rsid w:val="00621428"/>
    <w:rsid w:val="006507F7"/>
    <w:rsid w:val="00664A30"/>
    <w:rsid w:val="00693D63"/>
    <w:rsid w:val="00694B87"/>
    <w:rsid w:val="006B71BE"/>
    <w:rsid w:val="00735700"/>
    <w:rsid w:val="00791AEC"/>
    <w:rsid w:val="007A198D"/>
    <w:rsid w:val="007A6C5B"/>
    <w:rsid w:val="007B1E4E"/>
    <w:rsid w:val="007B77AF"/>
    <w:rsid w:val="007F4E4C"/>
    <w:rsid w:val="00822DD5"/>
    <w:rsid w:val="00850065"/>
    <w:rsid w:val="00863A34"/>
    <w:rsid w:val="008706A3"/>
    <w:rsid w:val="00872A1C"/>
    <w:rsid w:val="00885795"/>
    <w:rsid w:val="008A67D1"/>
    <w:rsid w:val="008C26F8"/>
    <w:rsid w:val="009978DD"/>
    <w:rsid w:val="009A05B6"/>
    <w:rsid w:val="009E3B27"/>
    <w:rsid w:val="009F1D83"/>
    <w:rsid w:val="00A32C77"/>
    <w:rsid w:val="00A5137B"/>
    <w:rsid w:val="00A72ABD"/>
    <w:rsid w:val="00A9123A"/>
    <w:rsid w:val="00AC2666"/>
    <w:rsid w:val="00AC731C"/>
    <w:rsid w:val="00AE1103"/>
    <w:rsid w:val="00AE4EB7"/>
    <w:rsid w:val="00AF495F"/>
    <w:rsid w:val="00B065CC"/>
    <w:rsid w:val="00B06F53"/>
    <w:rsid w:val="00B15049"/>
    <w:rsid w:val="00B34E60"/>
    <w:rsid w:val="00B53114"/>
    <w:rsid w:val="00B575D5"/>
    <w:rsid w:val="00B93587"/>
    <w:rsid w:val="00C04867"/>
    <w:rsid w:val="00C228A8"/>
    <w:rsid w:val="00CA7C0C"/>
    <w:rsid w:val="00CC6753"/>
    <w:rsid w:val="00CF5872"/>
    <w:rsid w:val="00D142D9"/>
    <w:rsid w:val="00D2069B"/>
    <w:rsid w:val="00D23230"/>
    <w:rsid w:val="00D24CA2"/>
    <w:rsid w:val="00D353D0"/>
    <w:rsid w:val="00D816EC"/>
    <w:rsid w:val="00DB31A3"/>
    <w:rsid w:val="00DC0FC1"/>
    <w:rsid w:val="00DE4FDA"/>
    <w:rsid w:val="00E13293"/>
    <w:rsid w:val="00E80F53"/>
    <w:rsid w:val="00E970E2"/>
    <w:rsid w:val="00EA61AD"/>
    <w:rsid w:val="00EB5CFE"/>
    <w:rsid w:val="00EB70A6"/>
    <w:rsid w:val="00EF7F43"/>
    <w:rsid w:val="00F00765"/>
    <w:rsid w:val="00F254B8"/>
    <w:rsid w:val="00F63923"/>
    <w:rsid w:val="00F8352E"/>
    <w:rsid w:val="00F9037D"/>
    <w:rsid w:val="00FA7FD7"/>
    <w:rsid w:val="00FD3C05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D44B4-1712-4CF0-8E7E-0DCBD35A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3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53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53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1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31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311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311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B5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B53114"/>
  </w:style>
  <w:style w:type="paragraph" w:customStyle="1" w:styleId="byline">
    <w:name w:val="byline"/>
    <w:basedOn w:val="Normal"/>
    <w:rsid w:val="00B5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53114"/>
    <w:rPr>
      <w:color w:val="0000FF"/>
      <w:u w:val="single"/>
    </w:rPr>
  </w:style>
  <w:style w:type="paragraph" w:customStyle="1" w:styleId="contentdateline">
    <w:name w:val="content__dateline"/>
    <w:basedOn w:val="Normal"/>
    <w:rsid w:val="00B5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dateline-time">
    <w:name w:val="content__dateline-time"/>
    <w:basedOn w:val="DefaultParagraphFont"/>
    <w:rsid w:val="00B53114"/>
  </w:style>
  <w:style w:type="character" w:customStyle="1" w:styleId="inline-iconfallback">
    <w:name w:val="inline-icon__fallback"/>
    <w:basedOn w:val="DefaultParagraphFont"/>
    <w:rsid w:val="00B53114"/>
  </w:style>
  <w:style w:type="character" w:customStyle="1" w:styleId="commentcount2value">
    <w:name w:val="commentcount2__value"/>
    <w:basedOn w:val="DefaultParagraphFont"/>
    <w:rsid w:val="00B53114"/>
  </w:style>
  <w:style w:type="character" w:customStyle="1" w:styleId="save-for-laterlabel">
    <w:name w:val="save-for-later__label"/>
    <w:basedOn w:val="DefaultParagraphFont"/>
    <w:rsid w:val="00B53114"/>
  </w:style>
  <w:style w:type="character" w:customStyle="1" w:styleId="advertmore">
    <w:name w:val="advert__more"/>
    <w:basedOn w:val="DefaultParagraphFont"/>
    <w:rsid w:val="00B53114"/>
  </w:style>
  <w:style w:type="paragraph" w:styleId="BalloonText">
    <w:name w:val="Balloon Text"/>
    <w:basedOn w:val="Normal"/>
    <w:link w:val="BalloonTextChar"/>
    <w:uiPriority w:val="99"/>
    <w:semiHidden/>
    <w:unhideWhenUsed/>
    <w:rsid w:val="00B5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35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F8"/>
  </w:style>
  <w:style w:type="paragraph" w:styleId="Footer">
    <w:name w:val="footer"/>
    <w:basedOn w:val="Normal"/>
    <w:link w:val="FooterChar"/>
    <w:uiPriority w:val="99"/>
    <w:unhideWhenUsed/>
    <w:rsid w:val="003D0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7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3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6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0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49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8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70C4-2AC2-4F7F-92BB-A02508AB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College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Ieronimo</dc:creator>
  <cp:lastModifiedBy>Gillian Sylvester</cp:lastModifiedBy>
  <cp:revision>2</cp:revision>
  <cp:lastPrinted>2016-07-07T11:02:00Z</cp:lastPrinted>
  <dcterms:created xsi:type="dcterms:W3CDTF">2016-12-12T17:09:00Z</dcterms:created>
  <dcterms:modified xsi:type="dcterms:W3CDTF">2016-12-12T17:09:00Z</dcterms:modified>
</cp:coreProperties>
</file>